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20" w:rsidRDefault="00564820" w:rsidP="0056482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64820" w:rsidRDefault="00564820" w:rsidP="0056482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 №158»</w:t>
      </w:r>
    </w:p>
    <w:p w:rsidR="00564820" w:rsidRDefault="00564820" w:rsidP="00564820">
      <w:pPr>
        <w:pBdr>
          <w:bottom w:val="single" w:sz="12" w:space="1" w:color="auto"/>
        </w:pBd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Саратова</w:t>
      </w:r>
    </w:p>
    <w:p w:rsidR="00564820" w:rsidRDefault="00564820" w:rsidP="00564820">
      <w:pPr>
        <w:tabs>
          <w:tab w:val="left" w:pos="5103"/>
        </w:tabs>
        <w:spacing w:after="0" w:line="240" w:lineRule="auto"/>
      </w:pPr>
    </w:p>
    <w:p w:rsidR="00564820" w:rsidRDefault="00564820" w:rsidP="00564820">
      <w:pPr>
        <w:tabs>
          <w:tab w:val="left" w:pos="5103"/>
        </w:tabs>
      </w:pPr>
    </w:p>
    <w:p w:rsidR="00564820" w:rsidRDefault="00564820" w:rsidP="00564820">
      <w:pPr>
        <w:ind w:left="42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564820" w:rsidRDefault="00564820" w:rsidP="00564820">
      <w:pPr>
        <w:ind w:left="426"/>
        <w:jc w:val="center"/>
        <w:rPr>
          <w:b/>
          <w:sz w:val="40"/>
          <w:szCs w:val="40"/>
        </w:rPr>
      </w:pPr>
    </w:p>
    <w:p w:rsidR="00564820" w:rsidRDefault="00564820" w:rsidP="00564820">
      <w:pPr>
        <w:ind w:left="426"/>
        <w:rPr>
          <w:b/>
          <w:sz w:val="36"/>
          <w:szCs w:val="36"/>
        </w:rPr>
      </w:pPr>
    </w:p>
    <w:p w:rsidR="00564820" w:rsidRPr="00A0539A" w:rsidRDefault="00564820" w:rsidP="00564820">
      <w:pPr>
        <w:ind w:left="426"/>
        <w:jc w:val="center"/>
        <w:rPr>
          <w:rFonts w:ascii="Times New Roman" w:hAnsi="Times New Roman" w:cs="Times New Roman"/>
          <w:sz w:val="32"/>
          <w:szCs w:val="36"/>
        </w:rPr>
      </w:pPr>
      <w:r w:rsidRPr="00A0539A">
        <w:rPr>
          <w:rFonts w:ascii="Times New Roman" w:hAnsi="Times New Roman" w:cs="Times New Roman"/>
          <w:sz w:val="32"/>
          <w:szCs w:val="36"/>
        </w:rPr>
        <w:t>КОНСУЛЬТАЦИЯ ДЛЯ РОДИТЕЛЕЙ:</w:t>
      </w:r>
    </w:p>
    <w:p w:rsidR="00564820" w:rsidRDefault="00564820" w:rsidP="0056482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4820">
        <w:rPr>
          <w:rFonts w:ascii="Times New Roman" w:hAnsi="Times New Roman" w:cs="Times New Roman"/>
          <w:b/>
          <w:sz w:val="32"/>
          <w:szCs w:val="36"/>
        </w:rPr>
        <w:t>"</w:t>
      </w:r>
      <w:r w:rsidRPr="00564820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навыков</w:t>
      </w:r>
    </w:p>
    <w:p w:rsidR="00564820" w:rsidRPr="00BB0D01" w:rsidRDefault="00564820" w:rsidP="0056482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у детей с нарушением слуха".</w:t>
      </w:r>
    </w:p>
    <w:p w:rsidR="00564820" w:rsidRPr="00564820" w:rsidRDefault="00564820" w:rsidP="00564820">
      <w:pPr>
        <w:tabs>
          <w:tab w:val="left" w:pos="3600"/>
          <w:tab w:val="center" w:pos="5315"/>
        </w:tabs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564820" w:rsidRDefault="00564820" w:rsidP="00564820">
      <w:pPr>
        <w:tabs>
          <w:tab w:val="left" w:pos="3600"/>
          <w:tab w:val="center" w:pos="5315"/>
        </w:tabs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820" w:rsidRDefault="00564820" w:rsidP="00564820">
      <w:pPr>
        <w:tabs>
          <w:tab w:val="left" w:pos="3600"/>
          <w:tab w:val="center" w:pos="5315"/>
        </w:tabs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820" w:rsidRDefault="00564820" w:rsidP="00564820">
      <w:pPr>
        <w:tabs>
          <w:tab w:val="left" w:pos="3600"/>
          <w:tab w:val="center" w:pos="5315"/>
        </w:tabs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820" w:rsidRDefault="00564820" w:rsidP="00564820">
      <w:pPr>
        <w:tabs>
          <w:tab w:val="left" w:pos="3600"/>
          <w:tab w:val="center" w:pos="5315"/>
        </w:tabs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820" w:rsidRDefault="00564820" w:rsidP="00564820">
      <w:pPr>
        <w:tabs>
          <w:tab w:val="left" w:pos="3600"/>
          <w:tab w:val="center" w:pos="5315"/>
        </w:tabs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820" w:rsidRDefault="00564820" w:rsidP="00564820">
      <w:pPr>
        <w:tabs>
          <w:tab w:val="left" w:pos="3600"/>
          <w:tab w:val="center" w:pos="5315"/>
        </w:tabs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820" w:rsidRDefault="00564820" w:rsidP="00564820">
      <w:pPr>
        <w:tabs>
          <w:tab w:val="left" w:pos="3600"/>
          <w:tab w:val="center" w:pos="5315"/>
        </w:tabs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820" w:rsidRDefault="00564820" w:rsidP="00564820">
      <w:pPr>
        <w:tabs>
          <w:tab w:val="left" w:pos="3600"/>
          <w:tab w:val="center" w:pos="5315"/>
        </w:tabs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820" w:rsidRDefault="00564820" w:rsidP="00564820">
      <w:pPr>
        <w:tabs>
          <w:tab w:val="left" w:pos="3600"/>
          <w:tab w:val="center" w:pos="5315"/>
        </w:tabs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820" w:rsidRPr="0027780E" w:rsidRDefault="00564820" w:rsidP="00564820">
      <w:pPr>
        <w:tabs>
          <w:tab w:val="left" w:pos="3600"/>
          <w:tab w:val="center" w:pos="5315"/>
        </w:tabs>
        <w:spacing w:after="0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909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Подготовила: учитель - дефектолог</w:t>
      </w:r>
    </w:p>
    <w:p w:rsidR="00564820" w:rsidRDefault="00564820" w:rsidP="005648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4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64820" w:rsidRDefault="00564820" w:rsidP="005648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4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564820" w:rsidRDefault="00564820" w:rsidP="005648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40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64820" w:rsidRDefault="00564820" w:rsidP="005648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40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64820" w:rsidRDefault="00564820" w:rsidP="005648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40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BB0D01" w:rsidRPr="00564820" w:rsidRDefault="00BB0D01" w:rsidP="005648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40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Развитие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навыков </w:t>
      </w:r>
      <w:r w:rsidR="00015536">
        <w:rPr>
          <w:rFonts w:ascii="Times New Roman" w:hAnsi="Times New Roman" w:cs="Times New Roman"/>
          <w:b/>
          <w:sz w:val="32"/>
          <w:szCs w:val="28"/>
        </w:rPr>
        <w:t>у детей с нарушением слуха.</w:t>
      </w:r>
    </w:p>
    <w:p w:rsidR="00E10A04" w:rsidRDefault="00BB0D01" w:rsidP="00E10A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0A04" w:rsidRPr="00E71C1B">
        <w:rPr>
          <w:rFonts w:ascii="Times New Roman" w:hAnsi="Times New Roman" w:cs="Times New Roman"/>
          <w:sz w:val="28"/>
          <w:szCs w:val="28"/>
        </w:rPr>
        <w:t>Огромную важность в образовании детей с патологией слуха приобретают вопросы развития двигательной сферы, общей и мелкой моторики. Развитие ребенка с нарушением слуха в данном направлении положительно сказываются не только на физическом развитии, но и на социализации личности, развитии познавательной и трудовой деятельности</w:t>
      </w:r>
      <w:r w:rsidR="00E10A04">
        <w:rPr>
          <w:rFonts w:ascii="Times New Roman" w:hAnsi="Times New Roman" w:cs="Times New Roman"/>
          <w:sz w:val="28"/>
          <w:szCs w:val="28"/>
        </w:rPr>
        <w:t>.</w:t>
      </w:r>
    </w:p>
    <w:p w:rsidR="00E10A04" w:rsidRPr="00E10A04" w:rsidRDefault="00E10A04" w:rsidP="00E10A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10A04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Безруких М. М. определял </w:t>
      </w:r>
      <w:proofErr w:type="spellStart"/>
      <w:r w:rsidRPr="00E10A04">
        <w:rPr>
          <w:rFonts w:ascii="Times New Roman" w:eastAsia="Times New Roman" w:hAnsi="Times New Roman" w:cs="Times New Roman"/>
          <w:sz w:val="28"/>
          <w:szCs w:val="19"/>
          <w:lang w:eastAsia="ru-RU"/>
        </w:rPr>
        <w:t>графомоторные</w:t>
      </w:r>
      <w:proofErr w:type="spellEnd"/>
      <w:r w:rsidRPr="00E10A04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навыки как определенные привычные положения и движения пишущей руки, позволяющие изображать письменные знаки и  их соединения.</w:t>
      </w:r>
    </w:p>
    <w:p w:rsidR="00E10A04" w:rsidRPr="00E10A04" w:rsidRDefault="00E10A04" w:rsidP="00E10A04">
      <w:pPr>
        <w:spacing w:after="0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proofErr w:type="spellStart"/>
      <w:r w:rsidRPr="00E10A04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Графомоторика</w:t>
      </w:r>
      <w:proofErr w:type="spellEnd"/>
      <w:r w:rsidRPr="00E10A04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 включает в себя:</w:t>
      </w:r>
      <w:r w:rsidRPr="00E10A04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  <w:t>— Сосредоточенность и внимание;</w:t>
      </w:r>
    </w:p>
    <w:p w:rsidR="00E10A04" w:rsidRPr="00E10A04" w:rsidRDefault="00E10A04" w:rsidP="00E10A04">
      <w:pPr>
        <w:spacing w:after="0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E10A04">
        <w:rPr>
          <w:rFonts w:ascii="Times New Roman" w:eastAsia="Times New Roman" w:hAnsi="Times New Roman" w:cs="Times New Roman"/>
          <w:sz w:val="28"/>
          <w:szCs w:val="19"/>
          <w:lang w:eastAsia="ru-RU"/>
        </w:rPr>
        <w:t>— правильное удерживание письменных принадлежностей;</w:t>
      </w:r>
    </w:p>
    <w:p w:rsidR="00E10A04" w:rsidRPr="00E10A04" w:rsidRDefault="00E10A04" w:rsidP="00E10A04">
      <w:pPr>
        <w:spacing w:after="0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E10A04">
        <w:rPr>
          <w:rFonts w:ascii="Times New Roman" w:eastAsia="Times New Roman" w:hAnsi="Times New Roman" w:cs="Times New Roman"/>
          <w:sz w:val="28"/>
          <w:szCs w:val="19"/>
          <w:lang w:eastAsia="ru-RU"/>
        </w:rPr>
        <w:t>— нужный нажим письменных принадлежностей при письме;</w:t>
      </w:r>
    </w:p>
    <w:p w:rsidR="00E10A04" w:rsidRPr="00E10A04" w:rsidRDefault="00E10A04" w:rsidP="00E10A04">
      <w:pPr>
        <w:spacing w:after="0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E10A04">
        <w:rPr>
          <w:rFonts w:ascii="Times New Roman" w:eastAsia="Times New Roman" w:hAnsi="Times New Roman" w:cs="Times New Roman"/>
          <w:sz w:val="28"/>
          <w:szCs w:val="19"/>
          <w:lang w:eastAsia="ru-RU"/>
        </w:rPr>
        <w:t>— точность при обводке и штриховке;</w:t>
      </w:r>
    </w:p>
    <w:p w:rsidR="00E10A04" w:rsidRPr="00E10A04" w:rsidRDefault="00E10A04" w:rsidP="00E10A04">
      <w:pPr>
        <w:spacing w:after="0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E10A04">
        <w:rPr>
          <w:rFonts w:ascii="Times New Roman" w:eastAsia="Times New Roman" w:hAnsi="Times New Roman" w:cs="Times New Roman"/>
          <w:sz w:val="28"/>
          <w:szCs w:val="19"/>
          <w:lang w:eastAsia="ru-RU"/>
        </w:rPr>
        <w:t>— зрительное восприятие заданного материала;</w:t>
      </w:r>
    </w:p>
    <w:p w:rsidR="00BD17F2" w:rsidRDefault="00E10A04" w:rsidP="00BD17F2">
      <w:pPr>
        <w:spacing w:after="0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E10A04">
        <w:rPr>
          <w:rFonts w:ascii="Times New Roman" w:eastAsia="Times New Roman" w:hAnsi="Times New Roman" w:cs="Times New Roman"/>
          <w:sz w:val="28"/>
          <w:szCs w:val="19"/>
          <w:lang w:eastAsia="ru-RU"/>
        </w:rPr>
        <w:t>— двигательные навыки.</w:t>
      </w:r>
    </w:p>
    <w:p w:rsidR="00BD17F2" w:rsidRDefault="00BD17F2" w:rsidP="00BD17F2">
      <w:pPr>
        <w:spacing w:after="0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ab/>
      </w:r>
      <w:proofErr w:type="spellStart"/>
      <w:r w:rsidR="00070BFC" w:rsidRPr="00070BFC">
        <w:rPr>
          <w:rFonts w:ascii="Times New Roman" w:eastAsia="Times New Roman" w:hAnsi="Times New Roman" w:cs="Times New Roman"/>
          <w:sz w:val="28"/>
          <w:szCs w:val="19"/>
          <w:lang w:eastAsia="ru-RU"/>
        </w:rPr>
        <w:t>Графомоторный</w:t>
      </w:r>
      <w:proofErr w:type="spellEnd"/>
      <w:r w:rsidR="00070BFC" w:rsidRPr="00070BFC">
        <w:rPr>
          <w:rFonts w:ascii="Times New Roman" w:eastAsia="Times New Roman" w:hAnsi="Times New Roman" w:cs="Times New Roman"/>
          <w:sz w:val="28"/>
          <w:szCs w:val="19"/>
          <w:lang w:eastAsia="ru-RU"/>
        </w:rPr>
        <w:t> навык, как и любой другой формируется в результате обучения, выполнения ряда упражнений, которые складываются из различных приемов и методик, способствующих подготовке руки к письму.</w:t>
      </w:r>
    </w:p>
    <w:p w:rsidR="00070BFC" w:rsidRPr="00BD17F2" w:rsidRDefault="00BD17F2" w:rsidP="00BD17F2">
      <w:pPr>
        <w:spacing w:after="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ab/>
      </w:r>
      <w:r w:rsidR="00070BFC" w:rsidRPr="00BB0D01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 xml:space="preserve">В коррекционной работе по развитию графических навыков </w:t>
      </w:r>
      <w:r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 xml:space="preserve"> </w:t>
      </w:r>
      <w:r w:rsidR="00070BFC" w:rsidRPr="00BB0D01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можно выделить следующие направления:</w:t>
      </w:r>
    </w:p>
    <w:p w:rsidR="00BD17F2" w:rsidRDefault="00070BFC" w:rsidP="00BD17F2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646" w:hanging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  <w:r w:rsidRPr="008F4AFE">
        <w:rPr>
          <w:rFonts w:ascii="Times New Roman" w:eastAsia="Times New Roman" w:hAnsi="Times New Roman" w:cs="Times New Roman"/>
          <w:b/>
          <w:iCs/>
          <w:sz w:val="28"/>
          <w:lang w:eastAsia="ru-RU"/>
        </w:rPr>
        <w:t>Развитие ручной моторики</w:t>
      </w:r>
      <w:r w:rsidR="006325B2" w:rsidRPr="008F4AFE">
        <w:rPr>
          <w:rFonts w:ascii="Times New Roman" w:eastAsia="Times New Roman" w:hAnsi="Times New Roman" w:cs="Times New Roman"/>
          <w:b/>
          <w:iCs/>
          <w:sz w:val="28"/>
          <w:lang w:eastAsia="ru-RU"/>
        </w:rPr>
        <w:t>.</w:t>
      </w:r>
    </w:p>
    <w:p w:rsidR="00BD17F2" w:rsidRPr="00BD17F2" w:rsidRDefault="00BD17F2" w:rsidP="00BD1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  <w:tab/>
      </w:r>
      <w:r w:rsidRPr="00BD17F2">
        <w:rPr>
          <w:rFonts w:ascii="Times New Roman" w:hAnsi="Times New Roman" w:cs="Times New Roman"/>
          <w:sz w:val="28"/>
        </w:rPr>
        <w:t>Лучшие упражнения для развития мелкой моторики — действия, которые ребенок совершает, участвуя в повседневной жизни семьи</w:t>
      </w:r>
      <w:r>
        <w:t>.</w:t>
      </w:r>
      <w:r w:rsidRPr="00BD17F2">
        <w:rPr>
          <w:color w:val="000000"/>
          <w:sz w:val="29"/>
          <w:szCs w:val="29"/>
          <w:shd w:val="clear" w:color="auto" w:fill="FFFFFF"/>
        </w:rPr>
        <w:t> </w:t>
      </w:r>
      <w:r w:rsidRPr="00BD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Отжать тряпку, вытереть пыль, слепить шарики из фарша — у этих занятий понятный смысл и видимый для ребенка результат. Привлекайте его к тому, что не стоит вам дополнительных физических и эмоциональных затрат: вместе готовьте обед, разбирайте шкафы, вешайте белье, пересаживайте цветы, кормите кота. Важен сам процесс.</w:t>
      </w:r>
    </w:p>
    <w:p w:rsidR="00014767" w:rsidRPr="008F4AFE" w:rsidRDefault="00BD17F2" w:rsidP="00BD17F2">
      <w:pPr>
        <w:shd w:val="clear" w:color="auto" w:fill="FFFFFF"/>
        <w:tabs>
          <w:tab w:val="num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  <w:r>
        <w:rPr>
          <w:rStyle w:val="a3"/>
          <w:rFonts w:ascii="Times New Roman" w:hAnsi="Times New Roman" w:cs="Times New Roman"/>
          <w:sz w:val="28"/>
          <w:szCs w:val="25"/>
          <w:bdr w:val="none" w:sz="0" w:space="0" w:color="auto" w:frame="1"/>
          <w:shd w:val="clear" w:color="auto" w:fill="FFFFFF"/>
        </w:rPr>
        <w:tab/>
        <w:t xml:space="preserve">2. </w:t>
      </w:r>
      <w:r w:rsidR="00197CF2" w:rsidRPr="008F4AFE"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  <w:t>Развитие зрительного восприятия и зрительно-моторных представлений.</w:t>
      </w:r>
    </w:p>
    <w:p w:rsidR="00014767" w:rsidRPr="00014767" w:rsidRDefault="00D507F3" w:rsidP="00BD1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ab/>
      </w:r>
      <w:r w:rsidR="0001476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Особое место в этом направлении работы занимают упражнения, направленные </w:t>
      </w:r>
      <w:r w:rsidR="006325B2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на </w:t>
      </w:r>
      <w:r w:rsidR="0001476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развитие дифференцированного зрительного восприятия. Дети учатся различать контурные и силуэтные изображения предметов, наложенные друг на друга, перевёрнутые и недорисованные изображения. </w:t>
      </w:r>
    </w:p>
    <w:p w:rsidR="00014767" w:rsidRPr="008F4AFE" w:rsidRDefault="00BD17F2" w:rsidP="00BD17F2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  <w:t xml:space="preserve">3. </w:t>
      </w:r>
      <w:r w:rsidR="00197CF2" w:rsidRPr="008F4AFE"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  <w:t>Развитие пространственной ориентировки.</w:t>
      </w:r>
    </w:p>
    <w:p w:rsidR="00014767" w:rsidRPr="00014767" w:rsidRDefault="00D507F3" w:rsidP="00D507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ab/>
      </w:r>
      <w:r w:rsidR="0001476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Для успешного  овладения </w:t>
      </w:r>
      <w:proofErr w:type="spellStart"/>
      <w:r w:rsidR="00014767">
        <w:rPr>
          <w:rFonts w:ascii="Times New Roman" w:eastAsia="Times New Roman" w:hAnsi="Times New Roman" w:cs="Times New Roman"/>
          <w:sz w:val="28"/>
          <w:szCs w:val="19"/>
          <w:lang w:eastAsia="ru-RU"/>
        </w:rPr>
        <w:t>графомоторными</w:t>
      </w:r>
      <w:proofErr w:type="spellEnd"/>
      <w:r w:rsidR="0001476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умениями у детей должно быть сформировано оптико-простр</w:t>
      </w:r>
      <w:r w:rsidR="006325B2">
        <w:rPr>
          <w:rFonts w:ascii="Times New Roman" w:eastAsia="Times New Roman" w:hAnsi="Times New Roman" w:cs="Times New Roman"/>
          <w:sz w:val="28"/>
          <w:szCs w:val="19"/>
          <w:lang w:eastAsia="ru-RU"/>
        </w:rPr>
        <w:t>анственное восприятие. С этой це</w:t>
      </w:r>
      <w:r w:rsidR="00014767">
        <w:rPr>
          <w:rFonts w:ascii="Times New Roman" w:eastAsia="Times New Roman" w:hAnsi="Times New Roman" w:cs="Times New Roman"/>
          <w:sz w:val="28"/>
          <w:szCs w:val="19"/>
          <w:lang w:eastAsia="ru-RU"/>
        </w:rPr>
        <w:t>лью можно использовать задания по составлению разрезных картинок, сюжетных картинок с частями изображения, построение геометрических форм и предметных изображений из палочек.</w:t>
      </w:r>
    </w:p>
    <w:p w:rsidR="007B6C4B" w:rsidRPr="007B6C4B" w:rsidRDefault="00BD17F2" w:rsidP="00BB0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Helvetica" w:eastAsia="Times New Roman" w:hAnsi="Helvetica" w:cs="Times New Roman"/>
          <w:b/>
          <w:color w:val="444444"/>
          <w:sz w:val="24"/>
          <w:szCs w:val="19"/>
          <w:lang w:eastAsia="ru-RU"/>
        </w:rPr>
        <w:lastRenderedPageBreak/>
        <w:tab/>
      </w:r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Развитие </w:t>
      </w:r>
      <w:proofErr w:type="spellStart"/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графомоторных</w:t>
      </w:r>
      <w:proofErr w:type="spellEnd"/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навыков зависит от качества мелких движений</w:t>
      </w:r>
      <w:r w:rsidR="00632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пальцев, кистей рук, тренированности мышц, точности и координации</w:t>
      </w:r>
      <w:r w:rsidR="00632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движений, а также от уровня </w:t>
      </w:r>
      <w:proofErr w:type="spellStart"/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сформированности</w:t>
      </w:r>
      <w:proofErr w:type="spellEnd"/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психических процессов</w:t>
      </w:r>
      <w:r w:rsidR="00632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внимания,  зрительной  и   двигательной    памяти,     пространственных</w:t>
      </w:r>
      <w:r w:rsidR="00632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представлений</w:t>
      </w:r>
      <w:r w:rsid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B6C4B" w:rsidRPr="007B6C4B" w:rsidRDefault="008F4AFE" w:rsidP="00BB0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Несовершенство одн</w:t>
      </w:r>
      <w:r w:rsidR="00632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ой из данных функций затрудняет </w:t>
      </w:r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овладение</w:t>
      </w:r>
      <w:r w:rsidR="00632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графомоторными</w:t>
      </w:r>
      <w:proofErr w:type="spellEnd"/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навыками, письмом и рядом других учебных и трудовых</w:t>
      </w:r>
      <w:r w:rsidR="00632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навыков.</w:t>
      </w:r>
    </w:p>
    <w:p w:rsidR="007B6C4B" w:rsidRPr="007B6C4B" w:rsidRDefault="008F4AFE" w:rsidP="00BB0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Поэтому   с   детьми    </w:t>
      </w:r>
      <w:r w:rsidR="00632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   проводить    целенаправленную      работу    по</w:t>
      </w:r>
      <w:r w:rsidR="00632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формированию   </w:t>
      </w:r>
      <w:proofErr w:type="spellStart"/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графомоторных</w:t>
      </w:r>
      <w:proofErr w:type="spellEnd"/>
      <w:r w:rsidR="007B6C4B" w:rsidRPr="007B6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навыков, а также игры и упражнения на развитие крупной и      мелкой моторики.</w:t>
      </w:r>
    </w:p>
    <w:p w:rsidR="008F4AFE" w:rsidRDefault="008F4AFE" w:rsidP="007B6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0"/>
          <w:lang w:eastAsia="ru-RU"/>
        </w:rPr>
      </w:pPr>
    </w:p>
    <w:p w:rsidR="007B6C4B" w:rsidRPr="008F4AFE" w:rsidRDefault="008F4AFE" w:rsidP="007B6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0"/>
          <w:lang w:eastAsia="ru-RU"/>
        </w:rPr>
        <w:tab/>
      </w:r>
      <w:r w:rsidR="007B6C4B" w:rsidRPr="008F4AFE">
        <w:rPr>
          <w:rFonts w:ascii="Times New Roman" w:eastAsia="Times New Roman" w:hAnsi="Times New Roman" w:cs="Times New Roman"/>
          <w:b/>
          <w:i/>
          <w:color w:val="1A1A1A"/>
          <w:sz w:val="28"/>
          <w:szCs w:val="20"/>
          <w:lang w:eastAsia="ru-RU"/>
        </w:rPr>
        <w:t xml:space="preserve">Для проведения игр и упражнений по развитию моторики </w:t>
      </w:r>
      <w:r w:rsidR="006325B2" w:rsidRPr="008F4AFE">
        <w:rPr>
          <w:rFonts w:ascii="Times New Roman" w:eastAsia="Times New Roman" w:hAnsi="Times New Roman" w:cs="Times New Roman"/>
          <w:b/>
          <w:i/>
          <w:color w:val="1A1A1A"/>
          <w:sz w:val="28"/>
          <w:szCs w:val="20"/>
          <w:lang w:eastAsia="ru-RU"/>
        </w:rPr>
        <w:t>можно применять</w:t>
      </w:r>
      <w:r w:rsidR="007B6C4B" w:rsidRPr="008F4AFE">
        <w:rPr>
          <w:rFonts w:ascii="Times New Roman" w:eastAsia="Times New Roman" w:hAnsi="Times New Roman" w:cs="Times New Roman"/>
          <w:b/>
          <w:i/>
          <w:color w:val="1A1A1A"/>
          <w:sz w:val="28"/>
          <w:szCs w:val="20"/>
          <w:lang w:eastAsia="ru-RU"/>
        </w:rPr>
        <w:t xml:space="preserve"> следующее  оборудование:</w:t>
      </w:r>
    </w:p>
    <w:p w:rsidR="007B6C4B" w:rsidRPr="008F4AFE" w:rsidRDefault="007B6C4B" w:rsidP="007B6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proofErr w:type="gramStart"/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— разнообразные мелкие предметы (пуговицы, бусинки, камешки, зерна, орешки,  и др.) и различные коробки, банки, лотки для их раскладывания;</w:t>
      </w:r>
      <w:proofErr w:type="gramEnd"/>
    </w:p>
    <w:p w:rsidR="007B6C4B" w:rsidRPr="008F4AFE" w:rsidRDefault="007B6C4B" w:rsidP="007B6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— свободные катушки для наматывания на них ниток, веревочек, проволочек;</w:t>
      </w:r>
    </w:p>
    <w:p w:rsidR="007B6C4B" w:rsidRPr="008F4AFE" w:rsidRDefault="007B6C4B" w:rsidP="007B6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— дощечки и игрушки-шнуровки  с множеством отверстий для сшивания и вышивания шнуром;</w:t>
      </w:r>
    </w:p>
    <w:p w:rsidR="007B6C4B" w:rsidRPr="008F4AFE" w:rsidRDefault="007B6C4B" w:rsidP="007B6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— различные виды застежек: крючки, пуговицы, шнурки, молнии;</w:t>
      </w:r>
    </w:p>
    <w:p w:rsidR="007B6C4B" w:rsidRPr="008F4AFE" w:rsidRDefault="007B6C4B" w:rsidP="007B6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— наборы веревочек и лент разной длины и толщины для завязывания и развязывания узлов,  завязывания бантов;</w:t>
      </w:r>
    </w:p>
    <w:p w:rsidR="007B6C4B" w:rsidRPr="008F4AFE" w:rsidRDefault="007B6C4B" w:rsidP="007B6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— наборы пластмассовых или деревянных палочек, разноцветные прищепки;</w:t>
      </w:r>
    </w:p>
    <w:p w:rsidR="007B6C4B" w:rsidRPr="008F4AFE" w:rsidRDefault="007B6C4B" w:rsidP="007B6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— различные виды мозаики, конструкторов, </w:t>
      </w:r>
      <w:proofErr w:type="spellStart"/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пазл</w:t>
      </w:r>
      <w:proofErr w:type="spellEnd"/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.</w:t>
      </w:r>
    </w:p>
    <w:p w:rsidR="008F4AFE" w:rsidRDefault="008F4AFE" w:rsidP="00F4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0"/>
          <w:lang w:eastAsia="ru-RU"/>
        </w:rPr>
      </w:pPr>
    </w:p>
    <w:p w:rsidR="00F43D79" w:rsidRPr="008F4AFE" w:rsidRDefault="008F4AFE" w:rsidP="00F4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0"/>
          <w:lang w:eastAsia="ru-RU"/>
        </w:rPr>
        <w:tab/>
      </w:r>
      <w:r w:rsidR="00F43D79" w:rsidRPr="008F4AFE">
        <w:rPr>
          <w:rFonts w:ascii="Times New Roman" w:eastAsia="Times New Roman" w:hAnsi="Times New Roman" w:cs="Times New Roman"/>
          <w:b/>
          <w:i/>
          <w:color w:val="1A1A1A"/>
          <w:sz w:val="28"/>
          <w:szCs w:val="20"/>
          <w:lang w:eastAsia="ru-RU"/>
        </w:rPr>
        <w:t>Для формирования тонко координированных графических движений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0"/>
          <w:lang w:eastAsia="ru-RU"/>
        </w:rPr>
        <w:t xml:space="preserve"> </w:t>
      </w:r>
      <w:r w:rsidR="00F43D79" w:rsidRPr="008F4AFE">
        <w:rPr>
          <w:rFonts w:ascii="Times New Roman" w:eastAsia="Times New Roman" w:hAnsi="Times New Roman" w:cs="Times New Roman"/>
          <w:b/>
          <w:i/>
          <w:color w:val="1A1A1A"/>
          <w:sz w:val="28"/>
          <w:szCs w:val="20"/>
          <w:lang w:eastAsia="ru-RU"/>
        </w:rPr>
        <w:t>полезны следующие упражнения:</w:t>
      </w:r>
    </w:p>
    <w:p w:rsidR="00F43D79" w:rsidRPr="008F4AFE" w:rsidRDefault="00F43D79" w:rsidP="00F4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— штриховка в разных направлениях с различной силой нажима и</w:t>
      </w:r>
      <w:r w:rsid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амплитудой движения руки;</w:t>
      </w:r>
    </w:p>
    <w:p w:rsidR="00F43D79" w:rsidRPr="008F4AFE" w:rsidRDefault="00F43D79" w:rsidP="00F4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— раскрашивание листа в разных направлениях с ограничением и без</w:t>
      </w:r>
      <w:r w:rsid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ограничения закрашиваемой поверхности;</w:t>
      </w:r>
    </w:p>
    <w:p w:rsidR="00F43D79" w:rsidRPr="008F4AFE" w:rsidRDefault="00F43D79" w:rsidP="00F4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— обведение рисунка по контуру, копирование;</w:t>
      </w:r>
    </w:p>
    <w:p w:rsidR="00F43D79" w:rsidRPr="008F4AFE" w:rsidRDefault="00F43D79" w:rsidP="00F4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— рисование по опорным точкам;</w:t>
      </w:r>
    </w:p>
    <w:p w:rsidR="00F43D79" w:rsidRPr="008F4AFE" w:rsidRDefault="00F43D79" w:rsidP="00F4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— </w:t>
      </w:r>
      <w:proofErr w:type="spellStart"/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дорисовывание</w:t>
      </w:r>
      <w:proofErr w:type="spellEnd"/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изображений;</w:t>
      </w:r>
    </w:p>
    <w:p w:rsidR="00F43D79" w:rsidRPr="008F4AFE" w:rsidRDefault="00F43D79" w:rsidP="00F4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— рисование по клеточкам и на </w:t>
      </w:r>
      <w:r w:rsidR="008F4AFE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другой ограниченной поверхности.</w:t>
      </w:r>
    </w:p>
    <w:p w:rsidR="00163DE6" w:rsidRDefault="009C28D1" w:rsidP="00163D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19"/>
          <w:lang w:eastAsia="ru-RU"/>
        </w:rPr>
        <w:tab/>
      </w:r>
      <w:r w:rsidR="006325B2" w:rsidRPr="008F4AFE">
        <w:rPr>
          <w:rFonts w:ascii="Times New Roman" w:eastAsia="Times New Roman" w:hAnsi="Times New Roman" w:cs="Times New Roman"/>
          <w:sz w:val="28"/>
          <w:szCs w:val="19"/>
          <w:lang w:eastAsia="ru-RU"/>
        </w:rPr>
        <w:t>Таким образом, </w:t>
      </w:r>
      <w:proofErr w:type="spellStart"/>
      <w:r w:rsidR="006325B2" w:rsidRPr="008F4AFE">
        <w:rPr>
          <w:rFonts w:ascii="Times New Roman" w:eastAsia="Times New Roman" w:hAnsi="Times New Roman" w:cs="Times New Roman"/>
          <w:sz w:val="28"/>
          <w:szCs w:val="19"/>
          <w:lang w:eastAsia="ru-RU"/>
        </w:rPr>
        <w:t>графомоторныи</w:t>
      </w:r>
      <w:proofErr w:type="spellEnd"/>
      <w:r w:rsidR="006325B2" w:rsidRPr="008F4AFE">
        <w:rPr>
          <w:rFonts w:ascii="Times New Roman" w:eastAsia="Times New Roman" w:hAnsi="Times New Roman" w:cs="Times New Roman"/>
          <w:sz w:val="28"/>
          <w:szCs w:val="19"/>
          <w:lang w:eastAsia="ru-RU"/>
        </w:rPr>
        <w:t>̆ навык развивается в результате обучения, при многократном повторении действий. В результате целенаправленной коррекционной работы у детей формируются не только графические, но и общие умения, и навыки, такие как соблюдение правильной позы при выполнении графических заданий, принятие и понимание условия заданий, выполнение их до конца, работа по подражанию, образцу, словесной инструкции, координация действий «глаз-рука»  и др.</w:t>
      </w:r>
    </w:p>
    <w:p w:rsidR="007157A4" w:rsidRPr="00163DE6" w:rsidRDefault="007157A4" w:rsidP="00163D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ресурсы:</w:t>
      </w:r>
    </w:p>
    <w:p w:rsidR="007157A4" w:rsidRDefault="007157A4" w:rsidP="0083642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1</w:t>
      </w:r>
      <w:r w:rsidRPr="007157A4">
        <w:rPr>
          <w:rFonts w:ascii="Times New Roman" w:eastAsia="Times New Roman" w:hAnsi="Times New Roman" w:cs="Times New Roman"/>
          <w:sz w:val="28"/>
          <w:szCs w:val="19"/>
          <w:lang w:eastAsia="ru-RU"/>
        </w:rPr>
        <w:t>.</w:t>
      </w:r>
      <w:r w:rsidRPr="007157A4">
        <w:rPr>
          <w:rFonts w:ascii="Times New Roman" w:hAnsi="Times New Roman" w:cs="Times New Roman"/>
          <w:b/>
          <w:bCs/>
        </w:rPr>
        <w:t xml:space="preserve"> </w:t>
      </w:r>
      <w:r w:rsidRPr="007157A4">
        <w:rPr>
          <w:rFonts w:ascii="Times New Roman" w:hAnsi="Times New Roman" w:cs="Times New Roman"/>
          <w:bCs/>
          <w:sz w:val="28"/>
        </w:rPr>
        <w:t>https://rpmpk-ufa.ru/?p=6537</w:t>
      </w:r>
    </w:p>
    <w:p w:rsidR="007157A4" w:rsidRDefault="007157A4" w:rsidP="00836421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Cs/>
          <w:sz w:val="28"/>
        </w:rPr>
        <w:t>2.</w:t>
      </w:r>
      <w:r w:rsidRPr="007157A4">
        <w:rPr>
          <w:sz w:val="24"/>
        </w:rPr>
        <w:t xml:space="preserve"> </w:t>
      </w:r>
      <w:hyperlink r:id="rId5" w:tgtFrame="_blank" w:history="1">
        <w:r w:rsidRPr="007157A4">
          <w:rPr>
            <w:rStyle w:val="a4"/>
            <w:rFonts w:ascii="Times New Roman" w:hAnsi="Times New Roman" w:cs="Times New Roman"/>
            <w:bCs/>
            <w:color w:val="auto"/>
            <w:sz w:val="28"/>
            <w:szCs w:val="19"/>
            <w:u w:val="none"/>
          </w:rPr>
          <w:t>www.eduportal44.ru</w:t>
        </w:r>
      </w:hyperlink>
    </w:p>
    <w:p w:rsidR="00163DE6" w:rsidRPr="007157A4" w:rsidRDefault="00163DE6" w:rsidP="0083642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364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36"/>
        </w:rPr>
        <w:t>.</w:t>
      </w:r>
      <w:r w:rsidRPr="00163DE6">
        <w:t xml:space="preserve"> </w:t>
      </w:r>
      <w:r w:rsidRPr="00163DE6">
        <w:rPr>
          <w:rFonts w:ascii="Times New Roman" w:hAnsi="Times New Roman" w:cs="Times New Roman"/>
          <w:sz w:val="28"/>
          <w:szCs w:val="28"/>
        </w:rPr>
        <w:t>https://journal.tinkoff.ru/guide/melkaya-motorika/</w:t>
      </w:r>
    </w:p>
    <w:sectPr w:rsidR="00163DE6" w:rsidRPr="007157A4" w:rsidSect="00BD17F2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C57"/>
    <w:multiLevelType w:val="multilevel"/>
    <w:tmpl w:val="2EE0A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077DD"/>
    <w:multiLevelType w:val="multilevel"/>
    <w:tmpl w:val="482E7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6390E"/>
    <w:multiLevelType w:val="multilevel"/>
    <w:tmpl w:val="38AEC9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0A04"/>
    <w:rsid w:val="00014767"/>
    <w:rsid w:val="00015536"/>
    <w:rsid w:val="00070BFC"/>
    <w:rsid w:val="00163DE6"/>
    <w:rsid w:val="00197CF2"/>
    <w:rsid w:val="004909C2"/>
    <w:rsid w:val="00564820"/>
    <w:rsid w:val="005C4A93"/>
    <w:rsid w:val="006325B2"/>
    <w:rsid w:val="00657560"/>
    <w:rsid w:val="00702011"/>
    <w:rsid w:val="007157A4"/>
    <w:rsid w:val="007B6C4B"/>
    <w:rsid w:val="00806B80"/>
    <w:rsid w:val="00836421"/>
    <w:rsid w:val="008F4AFE"/>
    <w:rsid w:val="009C28D1"/>
    <w:rsid w:val="00A37E9F"/>
    <w:rsid w:val="00BB0D01"/>
    <w:rsid w:val="00BD17F2"/>
    <w:rsid w:val="00BF0A8B"/>
    <w:rsid w:val="00D22117"/>
    <w:rsid w:val="00D507F3"/>
    <w:rsid w:val="00DD6204"/>
    <w:rsid w:val="00E10A04"/>
    <w:rsid w:val="00F4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0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5B2"/>
    <w:rPr>
      <w:b/>
      <w:bCs/>
    </w:rPr>
  </w:style>
  <w:style w:type="character" w:styleId="a4">
    <w:name w:val="Hyperlink"/>
    <w:basedOn w:val="a0"/>
    <w:uiPriority w:val="99"/>
    <w:semiHidden/>
    <w:unhideWhenUsed/>
    <w:rsid w:val="00715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&amp;b64e=2&amp;sign=3485118c30e003303e31b55d956f32ec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267</dc:creator>
  <cp:lastModifiedBy>267</cp:lastModifiedBy>
  <cp:revision>18</cp:revision>
  <dcterms:created xsi:type="dcterms:W3CDTF">2024-04-08T03:45:00Z</dcterms:created>
  <dcterms:modified xsi:type="dcterms:W3CDTF">2024-04-08T05:37:00Z</dcterms:modified>
</cp:coreProperties>
</file>