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AAAB9" w14:textId="77777777" w:rsidR="00855026" w:rsidRPr="005B2BB6" w:rsidRDefault="00855026" w:rsidP="00855026">
      <w:pPr>
        <w:spacing w:after="0" w:line="240" w:lineRule="auto"/>
        <w:ind w:left="6096"/>
        <w:contextualSpacing/>
        <w:jc w:val="right"/>
        <w:rPr>
          <w:rFonts w:ascii="Times New Roman" w:hAnsi="Times New Roman"/>
          <w:sz w:val="24"/>
          <w:szCs w:val="24"/>
        </w:rPr>
      </w:pPr>
      <w:r w:rsidRPr="005B2BB6">
        <w:rPr>
          <w:rFonts w:ascii="Times New Roman" w:hAnsi="Times New Roman"/>
          <w:sz w:val="24"/>
          <w:szCs w:val="24"/>
        </w:rPr>
        <w:t>Приложение</w:t>
      </w:r>
    </w:p>
    <w:p w14:paraId="14746FA6" w14:textId="77777777" w:rsidR="00855026" w:rsidRPr="005B2BB6" w:rsidRDefault="00855026" w:rsidP="00855026">
      <w:pPr>
        <w:spacing w:after="0" w:line="240" w:lineRule="auto"/>
        <w:ind w:left="6096"/>
        <w:contextualSpacing/>
        <w:jc w:val="right"/>
        <w:rPr>
          <w:rFonts w:ascii="Times New Roman" w:hAnsi="Times New Roman"/>
          <w:sz w:val="24"/>
          <w:szCs w:val="24"/>
        </w:rPr>
      </w:pPr>
      <w:r w:rsidRPr="005B2BB6">
        <w:rPr>
          <w:rFonts w:ascii="Times New Roman" w:hAnsi="Times New Roman"/>
          <w:sz w:val="24"/>
          <w:szCs w:val="24"/>
        </w:rPr>
        <w:t>к Приказу от 2</w:t>
      </w:r>
      <w:r>
        <w:rPr>
          <w:rFonts w:ascii="Times New Roman" w:hAnsi="Times New Roman"/>
          <w:sz w:val="24"/>
          <w:szCs w:val="24"/>
        </w:rPr>
        <w:t>2</w:t>
      </w:r>
      <w:r w:rsidRPr="005B2BB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5B2BB6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5B2BB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89</w:t>
      </w:r>
      <w:r w:rsidRPr="005B2BB6">
        <w:rPr>
          <w:rFonts w:ascii="Times New Roman" w:hAnsi="Times New Roman"/>
          <w:sz w:val="24"/>
          <w:szCs w:val="24"/>
        </w:rPr>
        <w:t>/ОД</w:t>
      </w:r>
    </w:p>
    <w:p w14:paraId="51EBF145" w14:textId="77777777" w:rsidR="00855026" w:rsidRPr="005B2BB6" w:rsidRDefault="00855026" w:rsidP="008550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393C638" w14:textId="77777777" w:rsidR="00855026" w:rsidRPr="005B2BB6" w:rsidRDefault="00855026" w:rsidP="008550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BB6">
        <w:rPr>
          <w:rFonts w:ascii="Times New Roman" w:hAnsi="Times New Roman"/>
          <w:b/>
          <w:sz w:val="28"/>
          <w:szCs w:val="28"/>
        </w:rPr>
        <w:t>План мероприятий по противодействию коррупции</w:t>
      </w:r>
    </w:p>
    <w:p w14:paraId="37285099" w14:textId="77777777" w:rsidR="00855026" w:rsidRPr="005B2BB6" w:rsidRDefault="00855026" w:rsidP="008550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BB6">
        <w:rPr>
          <w:rFonts w:ascii="Times New Roman" w:hAnsi="Times New Roman"/>
          <w:b/>
          <w:sz w:val="28"/>
          <w:szCs w:val="28"/>
        </w:rPr>
        <w:t xml:space="preserve">в МДОУ «Детский сад комбинированного вида № 158» </w:t>
      </w:r>
    </w:p>
    <w:p w14:paraId="20A8D9E5" w14:textId="77777777" w:rsidR="00855026" w:rsidRPr="005B2BB6" w:rsidRDefault="00855026" w:rsidP="008550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BB6">
        <w:rPr>
          <w:rFonts w:ascii="Times New Roman" w:hAnsi="Times New Roman"/>
          <w:b/>
          <w:sz w:val="28"/>
          <w:szCs w:val="28"/>
        </w:rPr>
        <w:t xml:space="preserve">на </w:t>
      </w:r>
      <w:proofErr w:type="gramStart"/>
      <w:r w:rsidRPr="005B2BB6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</w:t>
      </w:r>
      <w:r w:rsidRPr="005B2BB6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6</w:t>
      </w:r>
      <w:proofErr w:type="gramEnd"/>
      <w:r w:rsidRPr="005B2BB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8BBF7A4" w14:textId="77777777" w:rsidR="00855026" w:rsidRPr="005B2BB6" w:rsidRDefault="00855026" w:rsidP="0085502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2E181310" w14:textId="77777777" w:rsidR="00855026" w:rsidRPr="005B2BB6" w:rsidRDefault="00855026" w:rsidP="00855026">
      <w:pPr>
        <w:pStyle w:val="Default"/>
      </w:pPr>
    </w:p>
    <w:p w14:paraId="6CA02766" w14:textId="77777777" w:rsidR="00855026" w:rsidRPr="005B2BB6" w:rsidRDefault="00855026" w:rsidP="00855026">
      <w:pPr>
        <w:pStyle w:val="Default"/>
        <w:rPr>
          <w:b/>
          <w:bCs/>
          <w:sz w:val="28"/>
          <w:szCs w:val="28"/>
        </w:rPr>
      </w:pPr>
      <w:r w:rsidRPr="005B2BB6">
        <w:t xml:space="preserve">      </w:t>
      </w:r>
      <w:r w:rsidRPr="005B2BB6">
        <w:rPr>
          <w:b/>
          <w:bCs/>
          <w:sz w:val="28"/>
          <w:szCs w:val="28"/>
        </w:rPr>
        <w:t>Цель:</w:t>
      </w:r>
    </w:p>
    <w:p w14:paraId="5714650C" w14:textId="77777777" w:rsidR="00855026" w:rsidRPr="005B2BB6" w:rsidRDefault="00855026" w:rsidP="00855026">
      <w:pPr>
        <w:pStyle w:val="Default"/>
        <w:tabs>
          <w:tab w:val="left" w:pos="3765"/>
        </w:tabs>
        <w:jc w:val="both"/>
        <w:rPr>
          <w:bCs/>
          <w:sz w:val="28"/>
          <w:szCs w:val="28"/>
        </w:rPr>
      </w:pPr>
      <w:r w:rsidRPr="005B2BB6">
        <w:rPr>
          <w:b/>
          <w:bCs/>
          <w:sz w:val="28"/>
          <w:szCs w:val="28"/>
        </w:rPr>
        <w:t xml:space="preserve">     </w:t>
      </w:r>
      <w:r w:rsidRPr="005B2BB6">
        <w:rPr>
          <w:bCs/>
          <w:sz w:val="28"/>
          <w:szCs w:val="28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МДОУ «Детский сад комбинированного вида №158» (далее – ДОУ).</w:t>
      </w:r>
    </w:p>
    <w:p w14:paraId="447553E7" w14:textId="77777777" w:rsidR="00855026" w:rsidRPr="005B2BB6" w:rsidRDefault="00855026" w:rsidP="00855026">
      <w:pPr>
        <w:pStyle w:val="Default"/>
        <w:tabs>
          <w:tab w:val="left" w:pos="3765"/>
        </w:tabs>
        <w:jc w:val="both"/>
        <w:rPr>
          <w:b/>
          <w:bCs/>
          <w:sz w:val="28"/>
          <w:szCs w:val="28"/>
        </w:rPr>
      </w:pPr>
      <w:r w:rsidRPr="005B2BB6">
        <w:rPr>
          <w:bCs/>
          <w:sz w:val="28"/>
          <w:szCs w:val="28"/>
        </w:rPr>
        <w:t xml:space="preserve">     З</w:t>
      </w:r>
      <w:r w:rsidRPr="005B2BB6">
        <w:rPr>
          <w:b/>
          <w:bCs/>
          <w:sz w:val="28"/>
          <w:szCs w:val="28"/>
        </w:rPr>
        <w:t xml:space="preserve">адачи: </w:t>
      </w:r>
    </w:p>
    <w:p w14:paraId="642096E3" w14:textId="77777777" w:rsidR="00855026" w:rsidRPr="005B2BB6" w:rsidRDefault="00855026" w:rsidP="00855026">
      <w:pPr>
        <w:pStyle w:val="Default"/>
        <w:tabs>
          <w:tab w:val="left" w:pos="3765"/>
        </w:tabs>
        <w:jc w:val="both"/>
        <w:rPr>
          <w:bCs/>
          <w:sz w:val="28"/>
          <w:szCs w:val="28"/>
        </w:rPr>
      </w:pPr>
      <w:r w:rsidRPr="005B2BB6">
        <w:rPr>
          <w:b/>
          <w:bCs/>
          <w:sz w:val="28"/>
          <w:szCs w:val="28"/>
        </w:rPr>
        <w:t xml:space="preserve">   </w:t>
      </w:r>
      <w:r w:rsidRPr="005B2BB6">
        <w:rPr>
          <w:bCs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коррупциогенных факторов, а также на свободное освещение в средствах массовой информации (сайт МДОУ «Детский сад комбинированного вида №158»),</w:t>
      </w:r>
    </w:p>
    <w:p w14:paraId="514977BA" w14:textId="77777777" w:rsidR="00855026" w:rsidRPr="005B2BB6" w:rsidRDefault="00855026" w:rsidP="00855026">
      <w:pPr>
        <w:pStyle w:val="Default"/>
        <w:tabs>
          <w:tab w:val="left" w:pos="3765"/>
        </w:tabs>
        <w:jc w:val="both"/>
        <w:rPr>
          <w:bCs/>
          <w:sz w:val="28"/>
          <w:szCs w:val="28"/>
        </w:rPr>
      </w:pPr>
      <w:r w:rsidRPr="005B2BB6">
        <w:rPr>
          <w:bCs/>
          <w:sz w:val="28"/>
          <w:szCs w:val="28"/>
        </w:rPr>
        <w:t xml:space="preserve">   - разработка мер, направленных на обеспечение прозрачности действий ответственных лиц в условиях коррупционной ситуации,</w:t>
      </w:r>
    </w:p>
    <w:p w14:paraId="0A82FEAE" w14:textId="77777777" w:rsidR="00855026" w:rsidRPr="005B2BB6" w:rsidRDefault="00855026" w:rsidP="00855026">
      <w:pPr>
        <w:pStyle w:val="Default"/>
        <w:tabs>
          <w:tab w:val="left" w:pos="3765"/>
        </w:tabs>
        <w:jc w:val="both"/>
        <w:rPr>
          <w:bCs/>
          <w:sz w:val="28"/>
          <w:szCs w:val="28"/>
        </w:rPr>
      </w:pPr>
      <w:r w:rsidRPr="005B2BB6">
        <w:rPr>
          <w:bCs/>
          <w:sz w:val="28"/>
          <w:szCs w:val="28"/>
        </w:rPr>
        <w:t xml:space="preserve">   - разработка и внедрение организационно правовых механизмов, снимающих возможность коррупционных действий, </w:t>
      </w:r>
    </w:p>
    <w:p w14:paraId="5E710019" w14:textId="77777777" w:rsidR="00855026" w:rsidRPr="005B2BB6" w:rsidRDefault="00855026" w:rsidP="00855026">
      <w:pPr>
        <w:pStyle w:val="Default"/>
        <w:tabs>
          <w:tab w:val="left" w:pos="3765"/>
        </w:tabs>
        <w:jc w:val="both"/>
        <w:rPr>
          <w:bCs/>
          <w:sz w:val="28"/>
          <w:szCs w:val="28"/>
        </w:rPr>
      </w:pPr>
      <w:r w:rsidRPr="005B2BB6">
        <w:rPr>
          <w:bCs/>
          <w:sz w:val="28"/>
          <w:szCs w:val="28"/>
        </w:rPr>
        <w:t xml:space="preserve">   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14:paraId="301DA356" w14:textId="77777777" w:rsidR="00855026" w:rsidRPr="005B2BB6" w:rsidRDefault="00855026" w:rsidP="00855026">
      <w:pPr>
        <w:pStyle w:val="Default"/>
        <w:jc w:val="both"/>
        <w:rPr>
          <w:sz w:val="28"/>
          <w:szCs w:val="28"/>
        </w:rPr>
      </w:pPr>
      <w:r w:rsidRPr="005B2BB6">
        <w:rPr>
          <w:sz w:val="28"/>
          <w:szCs w:val="28"/>
        </w:rPr>
        <w:t xml:space="preserve">     </w:t>
      </w:r>
      <w:r w:rsidRPr="005B2BB6">
        <w:rPr>
          <w:b/>
          <w:bCs/>
          <w:sz w:val="28"/>
          <w:szCs w:val="28"/>
        </w:rPr>
        <w:t xml:space="preserve">Ожидаемые результаты реализации плана: </w:t>
      </w:r>
    </w:p>
    <w:p w14:paraId="7C0FF56D" w14:textId="77777777" w:rsidR="00855026" w:rsidRPr="005B2BB6" w:rsidRDefault="00855026" w:rsidP="00855026">
      <w:pPr>
        <w:pStyle w:val="Default"/>
        <w:jc w:val="both"/>
        <w:rPr>
          <w:sz w:val="28"/>
          <w:szCs w:val="28"/>
        </w:rPr>
      </w:pPr>
      <w:r w:rsidRPr="005B2BB6">
        <w:rPr>
          <w:sz w:val="28"/>
          <w:szCs w:val="28"/>
        </w:rPr>
        <w:t xml:space="preserve">   - повышение эффективности управления, качества и доступности предоставляемых образовательных услуг,</w:t>
      </w:r>
    </w:p>
    <w:p w14:paraId="0B4758FA" w14:textId="77777777" w:rsidR="00855026" w:rsidRPr="005B2BB6" w:rsidRDefault="00855026" w:rsidP="00855026">
      <w:pPr>
        <w:pStyle w:val="Default"/>
        <w:jc w:val="both"/>
        <w:rPr>
          <w:sz w:val="28"/>
          <w:szCs w:val="28"/>
        </w:rPr>
      </w:pPr>
      <w:r w:rsidRPr="005B2BB6">
        <w:rPr>
          <w:sz w:val="28"/>
          <w:szCs w:val="28"/>
        </w:rPr>
        <w:t xml:space="preserve">   - укрепление доверия граждан к деятельности администрации учреждения. </w:t>
      </w:r>
    </w:p>
    <w:p w14:paraId="4B2D2465" w14:textId="77777777" w:rsidR="00855026" w:rsidRPr="005B2BB6" w:rsidRDefault="00855026" w:rsidP="00855026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46"/>
        <w:gridCol w:w="2252"/>
        <w:gridCol w:w="2613"/>
      </w:tblGrid>
      <w:tr w:rsidR="00855026" w:rsidRPr="005B2BB6" w14:paraId="72117113" w14:textId="77777777" w:rsidTr="00757948">
        <w:tc>
          <w:tcPr>
            <w:tcW w:w="5211" w:type="dxa"/>
          </w:tcPr>
          <w:p w14:paraId="1DDA0BAA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BB6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268" w:type="dxa"/>
          </w:tcPr>
          <w:p w14:paraId="50FE2B7C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BB6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658" w:type="dxa"/>
          </w:tcPr>
          <w:p w14:paraId="41D70CC3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BB6">
              <w:rPr>
                <w:rFonts w:ascii="Times New Roman" w:hAnsi="Times New Roman"/>
                <w:b/>
                <w:sz w:val="26"/>
                <w:szCs w:val="26"/>
              </w:rPr>
              <w:t>срок выполнения</w:t>
            </w:r>
          </w:p>
        </w:tc>
      </w:tr>
      <w:tr w:rsidR="00855026" w:rsidRPr="005B2BB6" w14:paraId="06DA2625" w14:textId="77777777" w:rsidTr="00757948">
        <w:tc>
          <w:tcPr>
            <w:tcW w:w="10137" w:type="dxa"/>
            <w:gridSpan w:val="3"/>
          </w:tcPr>
          <w:p w14:paraId="222BD6B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BB6">
              <w:rPr>
                <w:rFonts w:ascii="Times New Roman" w:hAnsi="Times New Roman"/>
                <w:b/>
                <w:sz w:val="26"/>
                <w:szCs w:val="26"/>
              </w:rPr>
              <w:t>1. меры по нормативному обеспечению противодействия коррупции</w:t>
            </w:r>
          </w:p>
        </w:tc>
      </w:tr>
      <w:tr w:rsidR="00855026" w:rsidRPr="005B2BB6" w14:paraId="3154E046" w14:textId="77777777" w:rsidTr="00757948">
        <w:tc>
          <w:tcPr>
            <w:tcW w:w="5211" w:type="dxa"/>
          </w:tcPr>
          <w:p w14:paraId="79F61B3A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 xml:space="preserve">1.1издание приказа об утверждении состава антикоррупционной комиссии и плана работы комиссии на </w:t>
            </w:r>
            <w:proofErr w:type="gramStart"/>
            <w:r w:rsidRPr="005B2BB6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5B2BB6">
              <w:rPr>
                <w:rFonts w:ascii="Times New Roman" w:hAnsi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  <w:r w:rsidRPr="005B2BB6">
              <w:rPr>
                <w:rFonts w:ascii="Times New Roman" w:hAnsi="Times New Roman"/>
                <w:sz w:val="26"/>
                <w:szCs w:val="26"/>
              </w:rPr>
              <w:t xml:space="preserve"> учебный год, о назначении, ответственного лица, ответственного за профилактику коррупционных правонарушений в ДОУ </w:t>
            </w:r>
          </w:p>
        </w:tc>
        <w:tc>
          <w:tcPr>
            <w:tcW w:w="2268" w:type="dxa"/>
          </w:tcPr>
          <w:p w14:paraId="717F6C57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06C3194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B6CADE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2658" w:type="dxa"/>
          </w:tcPr>
          <w:p w14:paraId="2C9160C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03B23C9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7D8C044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июль, </w:t>
            </w:r>
            <w:r w:rsidRPr="005B2BB6">
              <w:rPr>
                <w:rFonts w:ascii="Times New Roman" w:hAnsi="Times New Roman"/>
                <w:sz w:val="26"/>
                <w:szCs w:val="26"/>
              </w:rPr>
              <w:t>август 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855026" w:rsidRPr="005B2BB6" w14:paraId="29F14065" w14:textId="77777777" w:rsidTr="00757948">
        <w:tc>
          <w:tcPr>
            <w:tcW w:w="5211" w:type="dxa"/>
          </w:tcPr>
          <w:p w14:paraId="202CA2AA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 xml:space="preserve">1.2.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2268" w:type="dxa"/>
          </w:tcPr>
          <w:p w14:paraId="6B69274D" w14:textId="77777777" w:rsidR="0085502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5B2BB6">
              <w:rPr>
                <w:rFonts w:ascii="Times New Roman" w:hAnsi="Times New Roman"/>
                <w:sz w:val="26"/>
                <w:szCs w:val="26"/>
              </w:rPr>
              <w:t>аведующий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3C15A31E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251F9057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6F1164C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3A9D1FC4" w14:textId="77777777" w:rsidTr="00757948">
        <w:tc>
          <w:tcPr>
            <w:tcW w:w="5211" w:type="dxa"/>
          </w:tcPr>
          <w:p w14:paraId="274033EA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1.3. рассмотрение вопросов исполнения законодательства в области противодействия коррупции на общих собраниях работников</w:t>
            </w:r>
          </w:p>
        </w:tc>
        <w:tc>
          <w:tcPr>
            <w:tcW w:w="2268" w:type="dxa"/>
          </w:tcPr>
          <w:p w14:paraId="65146DF3" w14:textId="77777777" w:rsidR="0085502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5B2BB6">
              <w:rPr>
                <w:rFonts w:ascii="Times New Roman" w:hAnsi="Times New Roman"/>
                <w:sz w:val="26"/>
                <w:szCs w:val="26"/>
              </w:rPr>
              <w:t>аведующий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5BCAEA3A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  <w:p w14:paraId="1288A2F1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58" w:type="dxa"/>
          </w:tcPr>
          <w:p w14:paraId="1EDFB24C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2 раза в год</w:t>
            </w:r>
          </w:p>
          <w:p w14:paraId="06C7D0AD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декабрь, январь</w:t>
            </w:r>
          </w:p>
        </w:tc>
      </w:tr>
      <w:tr w:rsidR="00855026" w:rsidRPr="005B2BB6" w14:paraId="7C203AE8" w14:textId="77777777" w:rsidTr="00757948">
        <w:tc>
          <w:tcPr>
            <w:tcW w:w="5211" w:type="dxa"/>
          </w:tcPr>
          <w:p w14:paraId="38D86E68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1.4. ознакомление работников ДОУ с нормативными документами по антикоррупционной деятельности</w:t>
            </w:r>
          </w:p>
        </w:tc>
        <w:tc>
          <w:tcPr>
            <w:tcW w:w="2268" w:type="dxa"/>
          </w:tcPr>
          <w:p w14:paraId="62105B34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2887C869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</w:tr>
      <w:tr w:rsidR="00855026" w:rsidRPr="005B2BB6" w14:paraId="54DC3718" w14:textId="77777777" w:rsidTr="00757948">
        <w:tc>
          <w:tcPr>
            <w:tcW w:w="5211" w:type="dxa"/>
          </w:tcPr>
          <w:p w14:paraId="7B80E385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lastRenderedPageBreak/>
              <w:t>1.5. проведение анализа деятельности работников 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2268" w:type="dxa"/>
          </w:tcPr>
          <w:p w14:paraId="1AA54E4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заведующий,</w:t>
            </w:r>
          </w:p>
          <w:p w14:paraId="52B95927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2B9E1911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B346A3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2 раза в год</w:t>
            </w:r>
          </w:p>
        </w:tc>
      </w:tr>
      <w:tr w:rsidR="00855026" w:rsidRPr="005B2BB6" w14:paraId="6049B7D8" w14:textId="77777777" w:rsidTr="00757948">
        <w:tc>
          <w:tcPr>
            <w:tcW w:w="5211" w:type="dxa"/>
          </w:tcPr>
          <w:p w14:paraId="1F3A6FA8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1.6. отчет о реализации плана по противодействию коррупции в ДОУ</w:t>
            </w:r>
          </w:p>
        </w:tc>
        <w:tc>
          <w:tcPr>
            <w:tcW w:w="2268" w:type="dxa"/>
          </w:tcPr>
          <w:p w14:paraId="1FDA5501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5B2BB6">
              <w:rPr>
                <w:rFonts w:ascii="Times New Roman" w:hAnsi="Times New Roman"/>
                <w:sz w:val="26"/>
                <w:szCs w:val="26"/>
              </w:rPr>
              <w:t>аведующий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15FBBA18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751EDD11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1 раз в год</w:t>
            </w:r>
          </w:p>
          <w:p w14:paraId="3C13D7C7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</w:tr>
      <w:tr w:rsidR="00855026" w:rsidRPr="005B2BB6" w14:paraId="7CF6DAED" w14:textId="77777777" w:rsidTr="00757948">
        <w:tc>
          <w:tcPr>
            <w:tcW w:w="5211" w:type="dxa"/>
          </w:tcPr>
          <w:p w14:paraId="071ECF69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1.7. осуществление контроля за соблюдением законодательства РФ в сфере противодействия коррупции</w:t>
            </w:r>
          </w:p>
        </w:tc>
        <w:tc>
          <w:tcPr>
            <w:tcW w:w="2268" w:type="dxa"/>
          </w:tcPr>
          <w:p w14:paraId="44079EE0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14:paraId="7366C5E6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48C2F02E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984F6A4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6D759DBB" w14:textId="77777777" w:rsidTr="00757948">
        <w:tc>
          <w:tcPr>
            <w:tcW w:w="5211" w:type="dxa"/>
          </w:tcPr>
          <w:p w14:paraId="25399EED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1.8. обеспечение системы прозрачности при принятии решений по кадровым вопросам</w:t>
            </w:r>
          </w:p>
        </w:tc>
        <w:tc>
          <w:tcPr>
            <w:tcW w:w="2268" w:type="dxa"/>
          </w:tcPr>
          <w:p w14:paraId="2E92A212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2658" w:type="dxa"/>
          </w:tcPr>
          <w:p w14:paraId="4A605A50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0BB1787C" w14:textId="77777777" w:rsidTr="00757948">
        <w:tc>
          <w:tcPr>
            <w:tcW w:w="10137" w:type="dxa"/>
            <w:gridSpan w:val="3"/>
          </w:tcPr>
          <w:p w14:paraId="5430F3A3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BB6">
              <w:rPr>
                <w:rFonts w:ascii="Times New Roman" w:hAnsi="Times New Roman"/>
                <w:b/>
                <w:sz w:val="26"/>
                <w:szCs w:val="26"/>
              </w:rPr>
              <w:t xml:space="preserve">2. меры по совершенствованию функционирования ДОУ </w:t>
            </w:r>
          </w:p>
          <w:p w14:paraId="74FF92D9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BB6">
              <w:rPr>
                <w:rFonts w:ascii="Times New Roman" w:hAnsi="Times New Roman"/>
                <w:b/>
                <w:sz w:val="26"/>
                <w:szCs w:val="26"/>
              </w:rPr>
              <w:t>в целях предупреждения коррупции</w:t>
            </w:r>
          </w:p>
        </w:tc>
      </w:tr>
      <w:tr w:rsidR="00855026" w:rsidRPr="005B2BB6" w14:paraId="6974E772" w14:textId="77777777" w:rsidTr="00757948">
        <w:tc>
          <w:tcPr>
            <w:tcW w:w="5211" w:type="dxa"/>
          </w:tcPr>
          <w:p w14:paraId="3267E505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268" w:type="dxa"/>
          </w:tcPr>
          <w:p w14:paraId="56C9BE97" w14:textId="77777777" w:rsidR="0085502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5B2BB6">
              <w:rPr>
                <w:rFonts w:ascii="Times New Roman" w:hAnsi="Times New Roman"/>
                <w:sz w:val="26"/>
                <w:szCs w:val="26"/>
              </w:rPr>
              <w:t>аведующий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14A19587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15F21A63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3EB003D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3FEC72A1" w14:textId="77777777" w:rsidTr="00757948">
        <w:tc>
          <w:tcPr>
            <w:tcW w:w="5211" w:type="dxa"/>
          </w:tcPr>
          <w:p w14:paraId="44DFDE99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 xml:space="preserve">2.2. организация и проведение инвентаризации имущества ДОУ </w:t>
            </w:r>
          </w:p>
        </w:tc>
        <w:tc>
          <w:tcPr>
            <w:tcW w:w="2268" w:type="dxa"/>
          </w:tcPr>
          <w:p w14:paraId="5B6B79C8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комиссия по инвентаризации</w:t>
            </w:r>
          </w:p>
        </w:tc>
        <w:tc>
          <w:tcPr>
            <w:tcW w:w="2658" w:type="dxa"/>
          </w:tcPr>
          <w:p w14:paraId="452BE491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ноябрь-декабрь</w:t>
            </w:r>
          </w:p>
        </w:tc>
      </w:tr>
      <w:tr w:rsidR="00855026" w:rsidRPr="005B2BB6" w14:paraId="3E7F1C43" w14:textId="77777777" w:rsidTr="00757948">
        <w:tc>
          <w:tcPr>
            <w:tcW w:w="5211" w:type="dxa"/>
          </w:tcPr>
          <w:p w14:paraId="6CF6702A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2.3. проведение внутреннего контроля:</w:t>
            </w:r>
          </w:p>
          <w:p w14:paraId="4539E7C1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организация проведение образовательной деятельности</w:t>
            </w:r>
          </w:p>
          <w:p w14:paraId="597CB18D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организация питания воспитанников</w:t>
            </w:r>
          </w:p>
          <w:p w14:paraId="1FB45148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соблюдение прав всех участников образовательного процесса</w:t>
            </w:r>
          </w:p>
        </w:tc>
        <w:tc>
          <w:tcPr>
            <w:tcW w:w="2268" w:type="dxa"/>
          </w:tcPr>
          <w:p w14:paraId="639EEF93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359D1FC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5B2BB6">
              <w:rPr>
                <w:rFonts w:ascii="Times New Roman" w:hAnsi="Times New Roman"/>
                <w:sz w:val="26"/>
                <w:szCs w:val="26"/>
              </w:rPr>
              <w:t>аведующий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07D9ACD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ответственные лица</w:t>
            </w:r>
          </w:p>
        </w:tc>
        <w:tc>
          <w:tcPr>
            <w:tcW w:w="2658" w:type="dxa"/>
          </w:tcPr>
          <w:p w14:paraId="44C90E26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030914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4364C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374DC159" w14:textId="77777777" w:rsidTr="00757948">
        <w:tc>
          <w:tcPr>
            <w:tcW w:w="5211" w:type="dxa"/>
          </w:tcPr>
          <w:p w14:paraId="2D6BFF9F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 xml:space="preserve">2.4. размещение информации по антикоррупционной тематике на стенде </w:t>
            </w:r>
            <w:proofErr w:type="gramStart"/>
            <w:r w:rsidRPr="005B2BB6">
              <w:rPr>
                <w:rFonts w:ascii="Times New Roman" w:hAnsi="Times New Roman"/>
                <w:sz w:val="26"/>
                <w:szCs w:val="26"/>
              </w:rPr>
              <w:t>и  на</w:t>
            </w:r>
            <w:proofErr w:type="gramEnd"/>
            <w:r w:rsidRPr="005B2BB6">
              <w:rPr>
                <w:rFonts w:ascii="Times New Roman" w:hAnsi="Times New Roman"/>
                <w:sz w:val="26"/>
                <w:szCs w:val="26"/>
              </w:rPr>
              <w:t xml:space="preserve"> сайте ДОУ:</w:t>
            </w:r>
          </w:p>
          <w:p w14:paraId="233A42F7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выписка из реестра лицензий на право ведения образовательной деятельности</w:t>
            </w:r>
          </w:p>
          <w:p w14:paraId="0D27CD28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-режим работы</w:t>
            </w:r>
          </w:p>
          <w:p w14:paraId="4AF63FB0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план по антикоррупционной деятельности</w:t>
            </w:r>
          </w:p>
        </w:tc>
        <w:tc>
          <w:tcPr>
            <w:tcW w:w="2268" w:type="dxa"/>
          </w:tcPr>
          <w:p w14:paraId="63F619B4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344F544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7821A9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15436B2D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6736008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3380613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10C7E596" w14:textId="77777777" w:rsidTr="00757948">
        <w:tc>
          <w:tcPr>
            <w:tcW w:w="5211" w:type="dxa"/>
          </w:tcPr>
          <w:p w14:paraId="3CFF40E2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2.5. контроль за недопущением фактов неправомерного взимания денежных средств с родителей (законных представителей) воспитанников в ДОУ</w:t>
            </w:r>
          </w:p>
        </w:tc>
        <w:tc>
          <w:tcPr>
            <w:tcW w:w="2268" w:type="dxa"/>
          </w:tcPr>
          <w:p w14:paraId="2768F7DE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14:paraId="00F9CA5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ответственные лица</w:t>
            </w:r>
          </w:p>
        </w:tc>
        <w:tc>
          <w:tcPr>
            <w:tcW w:w="2658" w:type="dxa"/>
          </w:tcPr>
          <w:p w14:paraId="09D4BC36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1450B1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29AD7CF0" w14:textId="77777777" w:rsidTr="00757948">
        <w:tc>
          <w:tcPr>
            <w:tcW w:w="5211" w:type="dxa"/>
          </w:tcPr>
          <w:p w14:paraId="5FBF7452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2.6. контроль за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268" w:type="dxa"/>
          </w:tcPr>
          <w:p w14:paraId="4EDE5CE8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39F186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2658" w:type="dxa"/>
          </w:tcPr>
          <w:p w14:paraId="4979203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6D66355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52A78CD2" w14:textId="77777777" w:rsidTr="00757948">
        <w:tc>
          <w:tcPr>
            <w:tcW w:w="5211" w:type="dxa"/>
          </w:tcPr>
          <w:p w14:paraId="7F9EBA7B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2.7. контроль за соблюдением сотрудниками «Кодекса этики служебного поведения работников»</w:t>
            </w:r>
          </w:p>
        </w:tc>
        <w:tc>
          <w:tcPr>
            <w:tcW w:w="2268" w:type="dxa"/>
          </w:tcPr>
          <w:p w14:paraId="076502D6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92A92D9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01507723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6F72733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7CB640E4" w14:textId="77777777" w:rsidTr="00757948">
        <w:tc>
          <w:tcPr>
            <w:tcW w:w="5211" w:type="dxa"/>
          </w:tcPr>
          <w:p w14:paraId="00D22999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 xml:space="preserve">2.8. осуществление экспертизы жалоб и обращений граждан, поступающих через </w:t>
            </w:r>
            <w:r w:rsidRPr="005B2BB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системы общего пользования (почтовый </w:t>
            </w:r>
            <w:proofErr w:type="gramStart"/>
            <w:r w:rsidRPr="005B2BB6">
              <w:rPr>
                <w:rFonts w:ascii="Times New Roman" w:hAnsi="Times New Roman"/>
                <w:sz w:val="26"/>
                <w:szCs w:val="26"/>
              </w:rPr>
              <w:t>или  электронный</w:t>
            </w:r>
            <w:proofErr w:type="gramEnd"/>
            <w:r w:rsidRPr="005B2BB6">
              <w:rPr>
                <w:rFonts w:ascii="Times New Roman" w:hAnsi="Times New Roman"/>
                <w:sz w:val="26"/>
                <w:szCs w:val="26"/>
              </w:rPr>
              <w:t xml:space="preserve"> адреса, телефон) на действия (бездействия) заведующего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2268" w:type="dxa"/>
          </w:tcPr>
          <w:p w14:paraId="19929186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E58B56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F1F366C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lastRenderedPageBreak/>
              <w:t>заведующий</w:t>
            </w:r>
          </w:p>
          <w:p w14:paraId="7B77BD10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ответственные лица</w:t>
            </w:r>
          </w:p>
        </w:tc>
        <w:tc>
          <w:tcPr>
            <w:tcW w:w="2658" w:type="dxa"/>
          </w:tcPr>
          <w:p w14:paraId="3B9CFFA8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0898CA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DA3F2C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lastRenderedPageBreak/>
              <w:t>по мере поступления</w:t>
            </w:r>
          </w:p>
        </w:tc>
      </w:tr>
      <w:tr w:rsidR="00855026" w:rsidRPr="005B2BB6" w14:paraId="53E867F8" w14:textId="77777777" w:rsidTr="00757948">
        <w:tc>
          <w:tcPr>
            <w:tcW w:w="5211" w:type="dxa"/>
          </w:tcPr>
          <w:p w14:paraId="76E456B9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lastRenderedPageBreak/>
              <w:t>2.9. проведение родительских собраний (групповых, общих) с целью разъяснения политики ДОУ в отношении коррупции</w:t>
            </w:r>
          </w:p>
        </w:tc>
        <w:tc>
          <w:tcPr>
            <w:tcW w:w="2268" w:type="dxa"/>
          </w:tcPr>
          <w:p w14:paraId="30DFE6A0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14:paraId="189F65DD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36138BAE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E25520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1 раз в год</w:t>
            </w:r>
          </w:p>
        </w:tc>
      </w:tr>
      <w:tr w:rsidR="00855026" w:rsidRPr="005B2BB6" w14:paraId="3682A1CF" w14:textId="77777777" w:rsidTr="00757948">
        <w:tc>
          <w:tcPr>
            <w:tcW w:w="10137" w:type="dxa"/>
            <w:gridSpan w:val="3"/>
          </w:tcPr>
          <w:p w14:paraId="15E9698A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BB6">
              <w:rPr>
                <w:rFonts w:ascii="Times New Roman" w:hAnsi="Times New Roman"/>
                <w:b/>
                <w:sz w:val="26"/>
                <w:szCs w:val="26"/>
              </w:rPr>
              <w:t>3. меры по правовому просвещению и повышению антикоррупционной компетентности сотрудников, воспитанников ДОУ и их родителей (законных представителей)</w:t>
            </w:r>
          </w:p>
        </w:tc>
      </w:tr>
      <w:tr w:rsidR="00855026" w:rsidRPr="005B2BB6" w14:paraId="72160276" w14:textId="77777777" w:rsidTr="00757948">
        <w:tc>
          <w:tcPr>
            <w:tcW w:w="5211" w:type="dxa"/>
          </w:tcPr>
          <w:p w14:paraId="4C865166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 xml:space="preserve">3.1. организация участия всех работников ДОУ в работе по вопросам формирования антикоррупционного поведения </w:t>
            </w:r>
          </w:p>
        </w:tc>
        <w:tc>
          <w:tcPr>
            <w:tcW w:w="2268" w:type="dxa"/>
          </w:tcPr>
          <w:p w14:paraId="57ED8FA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4FAD7640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C9E5B01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855026" w:rsidRPr="005B2BB6" w14:paraId="018AE7D6" w14:textId="77777777" w:rsidTr="00757948">
        <w:tc>
          <w:tcPr>
            <w:tcW w:w="5211" w:type="dxa"/>
          </w:tcPr>
          <w:p w14:paraId="5169658C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3.2. организация и проведение в Международный день борьбы с коррупцией мероприятий:</w:t>
            </w:r>
          </w:p>
          <w:p w14:paraId="53698F4A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оформление стендов</w:t>
            </w:r>
          </w:p>
          <w:p w14:paraId="13AAE526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 xml:space="preserve">- обсуждение проблемы коррупции среди работников ДОУ </w:t>
            </w:r>
          </w:p>
          <w:p w14:paraId="1E259F6D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-права и обязанности взрослого человека и ребенка</w:t>
            </w:r>
          </w:p>
        </w:tc>
        <w:tc>
          <w:tcPr>
            <w:tcW w:w="2268" w:type="dxa"/>
          </w:tcPr>
          <w:p w14:paraId="2461CA0D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6912A11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A07A3B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2219A7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работники ДОУ</w:t>
            </w:r>
          </w:p>
        </w:tc>
        <w:tc>
          <w:tcPr>
            <w:tcW w:w="2658" w:type="dxa"/>
          </w:tcPr>
          <w:p w14:paraId="4E30D83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2E4C81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DE21EE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DC88B0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9 декабря</w:t>
            </w:r>
          </w:p>
        </w:tc>
      </w:tr>
      <w:tr w:rsidR="00855026" w:rsidRPr="005B2BB6" w14:paraId="2D14DEBE" w14:textId="77777777" w:rsidTr="00757948">
        <w:tc>
          <w:tcPr>
            <w:tcW w:w="5211" w:type="dxa"/>
          </w:tcPr>
          <w:p w14:paraId="48ECB11E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3.3. проведение:</w:t>
            </w:r>
          </w:p>
          <w:p w14:paraId="3B53A477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занятий по правам ребенка</w:t>
            </w:r>
          </w:p>
          <w:p w14:paraId="12D942FF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тематических конкурсов, выставок</w:t>
            </w:r>
          </w:p>
          <w:p w14:paraId="33EBFB57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(с участим родителей (законных представителей))</w:t>
            </w:r>
          </w:p>
        </w:tc>
        <w:tc>
          <w:tcPr>
            <w:tcW w:w="2268" w:type="dxa"/>
          </w:tcPr>
          <w:p w14:paraId="7F16161D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D5B4AC1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работники ДОУ</w:t>
            </w:r>
          </w:p>
        </w:tc>
        <w:tc>
          <w:tcPr>
            <w:tcW w:w="2658" w:type="dxa"/>
          </w:tcPr>
          <w:p w14:paraId="024F771A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98E1A2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855026" w:rsidRPr="005B2BB6" w14:paraId="3DA7390B" w14:textId="77777777" w:rsidTr="00757948">
        <w:tc>
          <w:tcPr>
            <w:tcW w:w="5211" w:type="dxa"/>
          </w:tcPr>
          <w:p w14:paraId="14B1F62B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3.4. информирование работников о возможности их обращения к администрации ДОУ с вопросами формирования положительного имиджа ДОУ и заявлениями о несоблюдении норм профессиональной этики работниками ДОУ</w:t>
            </w:r>
          </w:p>
        </w:tc>
        <w:tc>
          <w:tcPr>
            <w:tcW w:w="2268" w:type="dxa"/>
          </w:tcPr>
          <w:p w14:paraId="0A3D8C9E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6483754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14:paraId="4B7F789E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74431CD6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B63CF8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34DE06A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</w:tr>
      <w:tr w:rsidR="00855026" w:rsidRPr="005B2BB6" w14:paraId="7CB6EFE0" w14:textId="77777777" w:rsidTr="00757948">
        <w:tc>
          <w:tcPr>
            <w:tcW w:w="10137" w:type="dxa"/>
            <w:gridSpan w:val="3"/>
          </w:tcPr>
          <w:p w14:paraId="53444279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BB6">
              <w:rPr>
                <w:rFonts w:ascii="Times New Roman" w:hAnsi="Times New Roman"/>
                <w:b/>
                <w:sz w:val="26"/>
                <w:szCs w:val="26"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855026" w:rsidRPr="005B2BB6" w14:paraId="30BC01FC" w14:textId="77777777" w:rsidTr="00757948">
        <w:tc>
          <w:tcPr>
            <w:tcW w:w="5211" w:type="dxa"/>
          </w:tcPr>
          <w:p w14:paraId="111D4F00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2268" w:type="dxa"/>
          </w:tcPr>
          <w:p w14:paraId="2C6C78C2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2658" w:type="dxa"/>
          </w:tcPr>
          <w:p w14:paraId="5861886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73A32DD1" w14:textId="77777777" w:rsidTr="00757948">
        <w:tc>
          <w:tcPr>
            <w:tcW w:w="5211" w:type="dxa"/>
          </w:tcPr>
          <w:p w14:paraId="37A4FD75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4.2. проведение опроса родителей (законных представителей) воспитанников ДОУ с целью определения степени их удовлетворенности работой ДОУ качеством предоставляемых услуг</w:t>
            </w:r>
          </w:p>
        </w:tc>
        <w:tc>
          <w:tcPr>
            <w:tcW w:w="2268" w:type="dxa"/>
          </w:tcPr>
          <w:p w14:paraId="4F9C5455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B5C311F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5AD54FD9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650CA7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1 раз в год</w:t>
            </w:r>
          </w:p>
        </w:tc>
      </w:tr>
      <w:tr w:rsidR="00855026" w:rsidRPr="005B2BB6" w14:paraId="22556251" w14:textId="77777777" w:rsidTr="00757948">
        <w:tc>
          <w:tcPr>
            <w:tcW w:w="5211" w:type="dxa"/>
          </w:tcPr>
          <w:p w14:paraId="5621B23F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4.3. регулярное обновление в ДОУ:</w:t>
            </w:r>
          </w:p>
          <w:p w14:paraId="65BFF686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информационного стенда «Питание в детском саду» (выставление ежедневного меню)</w:t>
            </w:r>
          </w:p>
          <w:p w14:paraId="10615224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lastRenderedPageBreak/>
              <w:t>- уголок образовательных услуг</w:t>
            </w:r>
          </w:p>
          <w:p w14:paraId="0098F24B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- уголок медицинских услуг</w:t>
            </w:r>
          </w:p>
          <w:p w14:paraId="0693D81A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с целью прозрачности деятельности ДОУ</w:t>
            </w:r>
          </w:p>
        </w:tc>
        <w:tc>
          <w:tcPr>
            <w:tcW w:w="2268" w:type="dxa"/>
          </w:tcPr>
          <w:p w14:paraId="70D62167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1CC6E73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AB6204B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3801DA61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A237BE7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E551D63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59EA7540" w14:textId="77777777" w:rsidTr="00757948">
        <w:tc>
          <w:tcPr>
            <w:tcW w:w="5211" w:type="dxa"/>
          </w:tcPr>
          <w:p w14:paraId="40A980F0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4.4. размещение на сайте ДОУ об образовательной и финансовой деятельности ДОУ</w:t>
            </w:r>
          </w:p>
        </w:tc>
        <w:tc>
          <w:tcPr>
            <w:tcW w:w="2268" w:type="dxa"/>
          </w:tcPr>
          <w:p w14:paraId="41C443EA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  <w:tc>
          <w:tcPr>
            <w:tcW w:w="2658" w:type="dxa"/>
          </w:tcPr>
          <w:p w14:paraId="216E41D9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DE0F382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855026" w:rsidRPr="005B2BB6" w14:paraId="276245E6" w14:textId="77777777" w:rsidTr="00757948">
        <w:tc>
          <w:tcPr>
            <w:tcW w:w="5211" w:type="dxa"/>
          </w:tcPr>
          <w:p w14:paraId="12A10CD7" w14:textId="77777777" w:rsidR="00855026" w:rsidRPr="005B2BB6" w:rsidRDefault="00855026" w:rsidP="00757948">
            <w:pPr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4.</w:t>
            </w:r>
            <w:proofErr w:type="gramStart"/>
            <w:r w:rsidRPr="005B2BB6">
              <w:rPr>
                <w:rFonts w:ascii="Times New Roman" w:hAnsi="Times New Roman"/>
                <w:sz w:val="26"/>
                <w:szCs w:val="26"/>
              </w:rPr>
              <w:t>5.активизация</w:t>
            </w:r>
            <w:proofErr w:type="gramEnd"/>
            <w:r w:rsidRPr="005B2BB6">
              <w:rPr>
                <w:rFonts w:ascii="Times New Roman" w:hAnsi="Times New Roman"/>
                <w:sz w:val="26"/>
                <w:szCs w:val="26"/>
              </w:rPr>
              <w:t xml:space="preserve"> работы коллегиальных органов управления, обеспечивающих общественно-государственный характер управления, обладающий комплексом управленческих полномочий </w:t>
            </w:r>
          </w:p>
        </w:tc>
        <w:tc>
          <w:tcPr>
            <w:tcW w:w="2268" w:type="dxa"/>
          </w:tcPr>
          <w:p w14:paraId="47765FDC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14:paraId="234846E7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представители коллегиальных органов управления</w:t>
            </w:r>
          </w:p>
        </w:tc>
        <w:tc>
          <w:tcPr>
            <w:tcW w:w="2658" w:type="dxa"/>
          </w:tcPr>
          <w:p w14:paraId="26D4C670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BCD8B35" w14:textId="77777777" w:rsidR="00855026" w:rsidRPr="005B2BB6" w:rsidRDefault="00855026" w:rsidP="00757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BB6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</w:tbl>
    <w:p w14:paraId="122C2523" w14:textId="77777777" w:rsidR="00855026" w:rsidRDefault="00855026"/>
    <w:sectPr w:rsidR="00855026" w:rsidSect="00855026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26"/>
    <w:rsid w:val="006D1E54"/>
    <w:rsid w:val="0085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CCAA"/>
  <w15:chartTrackingRefBased/>
  <w15:docId w15:val="{FE215EB8-2877-4D72-8700-2DDF8FEF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026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50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0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0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0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0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0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0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0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0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5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5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50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50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50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50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50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50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5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55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0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55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50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550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502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550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5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550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502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5502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5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evgeniya2442@yandex.ru</dc:creator>
  <cp:keywords/>
  <dc:description/>
  <cp:lastModifiedBy>evgeniya2442@yandex.ru</cp:lastModifiedBy>
  <cp:revision>2</cp:revision>
  <dcterms:created xsi:type="dcterms:W3CDTF">2026-04-15T12:23:00Z</dcterms:created>
  <dcterms:modified xsi:type="dcterms:W3CDTF">2026-04-15T12:25:00Z</dcterms:modified>
</cp:coreProperties>
</file>